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8A" w:rsidRPr="004C4223" w:rsidRDefault="00D2188A" w:rsidP="00D2188A">
      <w:pPr>
        <w:tabs>
          <w:tab w:val="right" w:pos="9072"/>
        </w:tabs>
        <w:jc w:val="center"/>
        <w:rPr>
          <w:b/>
          <w:sz w:val="24"/>
          <w:szCs w:val="24"/>
        </w:rPr>
      </w:pPr>
      <w:r w:rsidRPr="004C4223">
        <w:rPr>
          <w:b/>
          <w:sz w:val="24"/>
          <w:szCs w:val="24"/>
        </w:rPr>
        <w:t>U Z N E S E N I E</w:t>
      </w:r>
    </w:p>
    <w:p w:rsidR="00D2188A" w:rsidRDefault="00D2188A" w:rsidP="00D2188A">
      <w:pPr>
        <w:tabs>
          <w:tab w:val="right" w:pos="9072"/>
        </w:tabs>
        <w:jc w:val="center"/>
        <w:rPr>
          <w:b/>
          <w:sz w:val="24"/>
          <w:szCs w:val="24"/>
        </w:rPr>
      </w:pPr>
      <w:r w:rsidRPr="004C4223">
        <w:rPr>
          <w:b/>
          <w:sz w:val="24"/>
          <w:szCs w:val="24"/>
        </w:rPr>
        <w:t xml:space="preserve">Zo zasadnutia Obecného zastupiteľstva zo dňa </w:t>
      </w:r>
      <w:r>
        <w:rPr>
          <w:b/>
          <w:sz w:val="24"/>
          <w:szCs w:val="24"/>
        </w:rPr>
        <w:t>08</w:t>
      </w:r>
      <w:r w:rsidRPr="004C4223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4C4223">
        <w:rPr>
          <w:b/>
          <w:sz w:val="24"/>
          <w:szCs w:val="24"/>
        </w:rPr>
        <w:t>.2016</w:t>
      </w:r>
    </w:p>
    <w:p w:rsidR="00D2188A" w:rsidRDefault="00D2188A" w:rsidP="00D2188A">
      <w:pPr>
        <w:tabs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Obecné zastupiteľstvo:</w:t>
      </w:r>
    </w:p>
    <w:p w:rsidR="00D2188A" w:rsidRDefault="00D2188A" w:rsidP="00D2188A">
      <w:pPr>
        <w:tabs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Schvaľuje:</w:t>
      </w:r>
    </w:p>
    <w:p w:rsidR="00D2188A" w:rsidRPr="0083482A" w:rsidRDefault="00D2188A" w:rsidP="00D2188A">
      <w:pPr>
        <w:numPr>
          <w:ilvl w:val="0"/>
          <w:numId w:val="1"/>
        </w:numPr>
        <w:tabs>
          <w:tab w:val="right" w:pos="9072"/>
        </w:tabs>
        <w:rPr>
          <w:b/>
          <w:sz w:val="24"/>
          <w:szCs w:val="24"/>
        </w:rPr>
      </w:pPr>
      <w:r w:rsidRPr="0083482A">
        <w:rPr>
          <w:sz w:val="24"/>
          <w:szCs w:val="24"/>
        </w:rPr>
        <w:t>Návrh Plánu kontrolnej činnosti na II. polrok 2016</w:t>
      </w:r>
      <w:r>
        <w:rPr>
          <w:sz w:val="24"/>
          <w:szCs w:val="24"/>
        </w:rPr>
        <w:t xml:space="preserve"> – </w:t>
      </w:r>
      <w:r w:rsidRPr="0083482A">
        <w:rPr>
          <w:b/>
          <w:sz w:val="24"/>
          <w:szCs w:val="24"/>
        </w:rPr>
        <w:t>37/2016</w:t>
      </w:r>
    </w:p>
    <w:p w:rsidR="00D2188A" w:rsidRPr="0083482A" w:rsidRDefault="00D2188A" w:rsidP="00D2188A">
      <w:pPr>
        <w:numPr>
          <w:ilvl w:val="0"/>
          <w:numId w:val="1"/>
        </w:numPr>
        <w:tabs>
          <w:tab w:val="right" w:pos="9072"/>
        </w:tabs>
        <w:rPr>
          <w:b/>
          <w:sz w:val="24"/>
          <w:szCs w:val="24"/>
        </w:rPr>
      </w:pPr>
      <w:r w:rsidRPr="0083482A">
        <w:rPr>
          <w:sz w:val="24"/>
          <w:szCs w:val="24"/>
        </w:rPr>
        <w:t>Všeobecne záväzné nariadenie č. 1/2016 o správe a prevádzkovaní pohrebiska na území obce Uličské Krivé – Prevádzkový poriadok pohrebiska</w:t>
      </w:r>
      <w:r>
        <w:rPr>
          <w:sz w:val="24"/>
          <w:szCs w:val="24"/>
        </w:rPr>
        <w:t xml:space="preserve"> – </w:t>
      </w:r>
      <w:r w:rsidRPr="0083482A">
        <w:rPr>
          <w:b/>
          <w:sz w:val="24"/>
          <w:szCs w:val="24"/>
        </w:rPr>
        <w:t>38/2016</w:t>
      </w:r>
    </w:p>
    <w:p w:rsidR="00D2188A" w:rsidRPr="0083482A" w:rsidRDefault="00D2188A" w:rsidP="00D2188A">
      <w:pPr>
        <w:numPr>
          <w:ilvl w:val="0"/>
          <w:numId w:val="1"/>
        </w:numPr>
        <w:tabs>
          <w:tab w:val="right" w:pos="9072"/>
        </w:tabs>
        <w:rPr>
          <w:b/>
          <w:sz w:val="24"/>
          <w:szCs w:val="24"/>
        </w:rPr>
      </w:pPr>
      <w:r w:rsidRPr="0083482A">
        <w:rPr>
          <w:sz w:val="24"/>
          <w:szCs w:val="24"/>
        </w:rPr>
        <w:t>Výročnú správu za rok 2015</w:t>
      </w:r>
      <w:r>
        <w:rPr>
          <w:sz w:val="24"/>
          <w:szCs w:val="24"/>
        </w:rPr>
        <w:t xml:space="preserve"> – </w:t>
      </w:r>
      <w:r w:rsidRPr="0083482A">
        <w:rPr>
          <w:b/>
          <w:sz w:val="24"/>
          <w:szCs w:val="24"/>
        </w:rPr>
        <w:t>39/2016</w:t>
      </w:r>
    </w:p>
    <w:p w:rsidR="00D2188A" w:rsidRPr="0083482A" w:rsidRDefault="00D2188A" w:rsidP="00D2188A">
      <w:pPr>
        <w:numPr>
          <w:ilvl w:val="0"/>
          <w:numId w:val="1"/>
        </w:numPr>
        <w:tabs>
          <w:tab w:val="right" w:pos="9072"/>
        </w:tabs>
        <w:rPr>
          <w:b/>
          <w:sz w:val="24"/>
          <w:szCs w:val="24"/>
        </w:rPr>
      </w:pPr>
      <w:r w:rsidRPr="0083482A">
        <w:rPr>
          <w:sz w:val="24"/>
          <w:szCs w:val="24"/>
        </w:rPr>
        <w:t>Záverečný účet za rok 2015</w:t>
      </w:r>
      <w:r>
        <w:rPr>
          <w:sz w:val="24"/>
          <w:szCs w:val="24"/>
        </w:rPr>
        <w:t xml:space="preserve"> – </w:t>
      </w:r>
      <w:r w:rsidRPr="0083482A">
        <w:rPr>
          <w:b/>
          <w:sz w:val="24"/>
          <w:szCs w:val="24"/>
        </w:rPr>
        <w:t>40/2016</w:t>
      </w:r>
    </w:p>
    <w:p w:rsidR="00D2188A" w:rsidRPr="0083482A" w:rsidRDefault="00D2188A" w:rsidP="00D2188A">
      <w:pPr>
        <w:numPr>
          <w:ilvl w:val="0"/>
          <w:numId w:val="1"/>
        </w:numPr>
        <w:tabs>
          <w:tab w:val="right" w:pos="9072"/>
        </w:tabs>
        <w:rPr>
          <w:b/>
          <w:sz w:val="24"/>
          <w:szCs w:val="24"/>
        </w:rPr>
      </w:pPr>
      <w:r w:rsidRPr="0083482A">
        <w:rPr>
          <w:sz w:val="24"/>
          <w:szCs w:val="24"/>
        </w:rPr>
        <w:t xml:space="preserve">Poskytnutie finančných prostriedkov pre p. Michaelu </w:t>
      </w:r>
      <w:proofErr w:type="spellStart"/>
      <w:r w:rsidRPr="0083482A">
        <w:rPr>
          <w:sz w:val="24"/>
          <w:szCs w:val="24"/>
        </w:rPr>
        <w:t>Kobanovú</w:t>
      </w:r>
      <w:proofErr w:type="spellEnd"/>
      <w:r>
        <w:rPr>
          <w:sz w:val="24"/>
          <w:szCs w:val="24"/>
        </w:rPr>
        <w:t xml:space="preserve"> - </w:t>
      </w:r>
      <w:r w:rsidRPr="0083482A">
        <w:rPr>
          <w:b/>
          <w:sz w:val="24"/>
          <w:szCs w:val="24"/>
        </w:rPr>
        <w:t>41/2016</w:t>
      </w:r>
    </w:p>
    <w:p w:rsidR="00D2188A" w:rsidRPr="0083482A" w:rsidRDefault="00D2188A" w:rsidP="00D2188A">
      <w:pPr>
        <w:tabs>
          <w:tab w:val="right" w:pos="9072"/>
        </w:tabs>
        <w:rPr>
          <w:sz w:val="24"/>
          <w:szCs w:val="24"/>
        </w:rPr>
      </w:pPr>
    </w:p>
    <w:p w:rsidR="00D2188A" w:rsidRDefault="00D2188A" w:rsidP="00D2188A">
      <w:pPr>
        <w:tabs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Berie na vedomie:</w:t>
      </w:r>
    </w:p>
    <w:p w:rsidR="00D2188A" w:rsidRPr="0083482A" w:rsidRDefault="00D2188A" w:rsidP="00D2188A">
      <w:pPr>
        <w:numPr>
          <w:ilvl w:val="0"/>
          <w:numId w:val="1"/>
        </w:numPr>
        <w:tabs>
          <w:tab w:val="right" w:pos="9072"/>
        </w:tabs>
        <w:rPr>
          <w:sz w:val="24"/>
          <w:szCs w:val="24"/>
        </w:rPr>
      </w:pPr>
      <w:r w:rsidRPr="0083482A">
        <w:rPr>
          <w:sz w:val="24"/>
          <w:szCs w:val="24"/>
        </w:rPr>
        <w:t>Správu z finančnej kontroly</w:t>
      </w:r>
    </w:p>
    <w:p w:rsidR="00D2188A" w:rsidRDefault="00D2188A" w:rsidP="00D2188A">
      <w:pPr>
        <w:rPr>
          <w:sz w:val="24"/>
          <w:szCs w:val="24"/>
        </w:rPr>
      </w:pPr>
    </w:p>
    <w:p w:rsidR="00D2188A" w:rsidRDefault="00D2188A" w:rsidP="00D2188A">
      <w:pPr>
        <w:rPr>
          <w:b/>
          <w:sz w:val="24"/>
          <w:szCs w:val="24"/>
        </w:rPr>
      </w:pPr>
    </w:p>
    <w:p w:rsidR="00D2188A" w:rsidRDefault="00D2188A" w:rsidP="00D2188A">
      <w:pPr>
        <w:tabs>
          <w:tab w:val="left" w:pos="6225"/>
        </w:tabs>
        <w:rPr>
          <w:sz w:val="24"/>
          <w:szCs w:val="24"/>
        </w:rPr>
      </w:pPr>
    </w:p>
    <w:p w:rsidR="00D2188A" w:rsidRDefault="00D2188A" w:rsidP="00D2188A">
      <w:pPr>
        <w:tabs>
          <w:tab w:val="left" w:pos="62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Milan </w:t>
      </w:r>
      <w:proofErr w:type="spellStart"/>
      <w:r>
        <w:rPr>
          <w:sz w:val="24"/>
          <w:szCs w:val="24"/>
        </w:rPr>
        <w:t>Sičák</w:t>
      </w:r>
      <w:proofErr w:type="spellEnd"/>
    </w:p>
    <w:p w:rsidR="00D2188A" w:rsidRPr="0083482A" w:rsidRDefault="00D2188A" w:rsidP="00D2188A">
      <w:pPr>
        <w:tabs>
          <w:tab w:val="left" w:pos="62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Starosta obce</w:t>
      </w:r>
    </w:p>
    <w:p w:rsidR="0056787F" w:rsidRDefault="0056787F">
      <w:bookmarkStart w:id="0" w:name="_GoBack"/>
      <w:bookmarkEnd w:id="0"/>
    </w:p>
    <w:sectPr w:rsidR="0056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342A6"/>
    <w:multiLevelType w:val="hybridMultilevel"/>
    <w:tmpl w:val="06CAE8AC"/>
    <w:lvl w:ilvl="0" w:tplc="5E9C0CA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8A"/>
    <w:rsid w:val="000C791A"/>
    <w:rsid w:val="0056787F"/>
    <w:rsid w:val="00D2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18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0C791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9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18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0C791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9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2016-06-15T06:56:00Z</dcterms:created>
  <dcterms:modified xsi:type="dcterms:W3CDTF">2016-06-15T06:56:00Z</dcterms:modified>
</cp:coreProperties>
</file>